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BC15B" w14:textId="45C46438" w:rsidR="006F544C" w:rsidRDefault="006F544C" w:rsidP="006F544C">
      <w:pPr>
        <w:pStyle w:val="Heading1"/>
      </w:pPr>
      <w:r w:rsidRPr="00E035F7">
        <w:t>P</w:t>
      </w:r>
      <w:r>
        <w:t xml:space="preserve">ress Release </w:t>
      </w:r>
      <w:r w:rsidRPr="006F544C">
        <w:rPr>
          <w:bCs/>
        </w:rPr>
        <w:t>|</w:t>
      </w:r>
      <w:r w:rsidRPr="00E035F7">
        <w:t xml:space="preserve"> </w:t>
      </w:r>
      <w:r w:rsidR="00A05979">
        <w:t>1 August 2023</w:t>
      </w:r>
    </w:p>
    <w:p w14:paraId="3F844032" w14:textId="7A512E8D" w:rsidR="001164E6" w:rsidRDefault="00667F0D" w:rsidP="001164E6">
      <w:pPr>
        <w:spacing w:before="120" w:after="240" w:line="276" w:lineRule="auto"/>
        <w:rPr>
          <w:rFonts w:asciiTheme="majorHAnsi" w:eastAsia="Times New Roman" w:hAnsiTheme="majorHAnsi" w:cstheme="majorBidi"/>
          <w:b/>
          <w:bCs/>
          <w:color w:val="2F5496" w:themeColor="accent1" w:themeShade="BF"/>
          <w:sz w:val="40"/>
          <w:szCs w:val="26"/>
          <w:lang w:eastAsia="en-GB"/>
        </w:rPr>
      </w:pPr>
      <w:r>
        <w:rPr>
          <w:rFonts w:asciiTheme="majorHAnsi" w:eastAsia="Times New Roman" w:hAnsiTheme="majorHAnsi" w:cstheme="majorBidi"/>
          <w:b/>
          <w:bCs/>
          <w:color w:val="2F5496" w:themeColor="accent1" w:themeShade="BF"/>
          <w:sz w:val="40"/>
          <w:szCs w:val="26"/>
          <w:lang w:eastAsia="en-GB"/>
        </w:rPr>
        <w:t>Survey shows cancer</w:t>
      </w:r>
      <w:r w:rsidR="00655505">
        <w:rPr>
          <w:rFonts w:asciiTheme="majorHAnsi" w:eastAsia="Times New Roman" w:hAnsiTheme="majorHAnsi" w:cstheme="majorBidi"/>
          <w:b/>
          <w:bCs/>
          <w:color w:val="2F5496" w:themeColor="accent1" w:themeShade="BF"/>
          <w:sz w:val="40"/>
          <w:szCs w:val="26"/>
          <w:lang w:eastAsia="en-GB"/>
        </w:rPr>
        <w:t xml:space="preserve"> patients </w:t>
      </w:r>
      <w:r>
        <w:rPr>
          <w:rFonts w:asciiTheme="majorHAnsi" w:eastAsia="Times New Roman" w:hAnsiTheme="majorHAnsi" w:cstheme="majorBidi"/>
          <w:b/>
          <w:bCs/>
          <w:color w:val="2F5496" w:themeColor="accent1" w:themeShade="BF"/>
          <w:sz w:val="40"/>
          <w:szCs w:val="26"/>
          <w:lang w:eastAsia="en-GB"/>
        </w:rPr>
        <w:t>score care highly at QEH</w:t>
      </w:r>
      <w:r w:rsidR="00655505">
        <w:rPr>
          <w:rFonts w:asciiTheme="majorHAnsi" w:eastAsia="Times New Roman" w:hAnsiTheme="majorHAnsi" w:cstheme="majorBidi"/>
          <w:b/>
          <w:bCs/>
          <w:color w:val="2F5496" w:themeColor="accent1" w:themeShade="BF"/>
          <w:sz w:val="40"/>
          <w:szCs w:val="26"/>
          <w:lang w:eastAsia="en-GB"/>
        </w:rPr>
        <w:t xml:space="preserve"> </w:t>
      </w:r>
    </w:p>
    <w:p w14:paraId="4BDCE486" w14:textId="0BA7CA24" w:rsidR="001A03AC" w:rsidRDefault="001A03AC" w:rsidP="00655505">
      <w:pPr>
        <w:spacing w:before="120" w:after="240" w:line="276" w:lineRule="auto"/>
      </w:pPr>
      <w:r>
        <w:t xml:space="preserve">Cancer patients </w:t>
      </w:r>
      <w:r w:rsidR="00EA1AD5">
        <w:t xml:space="preserve">at The Queen Elizabeth Hospital, King’s Lynn (QEH) have scored the care and treatment they received an impressive </w:t>
      </w:r>
      <w:r>
        <w:t>9/10 in the National Cancer Patient Experience survey results.</w:t>
      </w:r>
    </w:p>
    <w:p w14:paraId="68E7BBFB" w14:textId="230305A0" w:rsidR="001A03AC" w:rsidRDefault="00655505" w:rsidP="00655505">
      <w:pPr>
        <w:spacing w:before="120" w:after="240" w:line="276" w:lineRule="auto"/>
      </w:pPr>
      <w:r>
        <w:t xml:space="preserve">The survey, which was completed by 341 </w:t>
      </w:r>
      <w:r w:rsidR="001A03AC">
        <w:t xml:space="preserve">cancer </w:t>
      </w:r>
      <w:r>
        <w:t>patients</w:t>
      </w:r>
      <w:r w:rsidR="001A03AC">
        <w:t xml:space="preserve"> and published on Thursday 20 July</w:t>
      </w:r>
      <w:r>
        <w:t>,</w:t>
      </w:r>
      <w:r w:rsidR="001A03AC">
        <w:t xml:space="preserve"> gives the hospital</w:t>
      </w:r>
      <w:r w:rsidR="00EA1AD5">
        <w:t xml:space="preserve"> an</w:t>
      </w:r>
      <w:r w:rsidR="001A03AC">
        <w:t xml:space="preserve"> insight into how patients </w:t>
      </w:r>
      <w:r w:rsidR="007773CF">
        <w:t>have found their</w:t>
      </w:r>
      <w:r w:rsidR="001A03AC">
        <w:t xml:space="preserve"> experience at the Trust. </w:t>
      </w:r>
      <w:r w:rsidR="0064559C">
        <w:t xml:space="preserve"> </w:t>
      </w:r>
      <w:r w:rsidR="00667F0D">
        <w:t>Out</w:t>
      </w:r>
      <w:r w:rsidR="001A03AC">
        <w:t xml:space="preserve"> of the 59 questions asked 58 were within or above the expected range. </w:t>
      </w:r>
    </w:p>
    <w:p w14:paraId="5017D24C" w14:textId="1CD86670" w:rsidR="007773CF" w:rsidRDefault="007773CF" w:rsidP="007773CF">
      <w:pPr>
        <w:spacing w:before="120" w:after="240" w:line="276" w:lineRule="auto"/>
      </w:pPr>
      <w:r>
        <w:t xml:space="preserve">A high score was received on the questions relating to patients receiving information about diagnostic tests in advance and privacy being given when receiving test results. </w:t>
      </w:r>
      <w:r w:rsidR="00EA1AD5">
        <w:t xml:space="preserve">Communication also </w:t>
      </w:r>
      <w:r w:rsidR="00BC0964">
        <w:t>returned</w:t>
      </w:r>
      <w:r w:rsidR="00EA1AD5">
        <w:t xml:space="preserve"> </w:t>
      </w:r>
      <w:r w:rsidR="00667F0D">
        <w:t>good</w:t>
      </w:r>
      <w:r w:rsidR="00EA1AD5">
        <w:t xml:space="preserve"> results with p</w:t>
      </w:r>
      <w:r>
        <w:t xml:space="preserve">atients </w:t>
      </w:r>
      <w:r w:rsidR="00EA1AD5">
        <w:t>reporting they</w:t>
      </w:r>
      <w:r>
        <w:t xml:space="preserve"> felt they had a main point of contact within the</w:t>
      </w:r>
      <w:r w:rsidR="00BC0964">
        <w:t>ir</w:t>
      </w:r>
      <w:r>
        <w:t xml:space="preserve"> care team and </w:t>
      </w:r>
      <w:r w:rsidR="00EA1AD5">
        <w:t xml:space="preserve">that they found </w:t>
      </w:r>
      <w:r>
        <w:t xml:space="preserve">this person to be helpful. </w:t>
      </w:r>
    </w:p>
    <w:p w14:paraId="1AE41515" w14:textId="12D1BC34" w:rsidR="007773CF" w:rsidRDefault="00EA1AD5" w:rsidP="00E13D13">
      <w:pPr>
        <w:spacing w:before="120" w:after="240" w:line="276" w:lineRule="auto"/>
      </w:pPr>
      <w:r>
        <w:t xml:space="preserve">The survey showed an uplift in patients feeling more involved in decisions about their treatment with 85% saying they felt involved compared to 78% last year. </w:t>
      </w:r>
      <w:r w:rsidR="007773CF">
        <w:t xml:space="preserve"> </w:t>
      </w:r>
    </w:p>
    <w:p w14:paraId="6C46E8BA" w14:textId="1045D444" w:rsidR="00E13D13" w:rsidRDefault="00667F0D" w:rsidP="00E13D13">
      <w:pPr>
        <w:spacing w:before="120" w:after="240" w:line="276" w:lineRule="auto"/>
      </w:pPr>
      <w:r>
        <w:t>T</w:t>
      </w:r>
      <w:r w:rsidR="00EA1AD5">
        <w:t xml:space="preserve">here are still some areas </w:t>
      </w:r>
      <w:r>
        <w:t>where</w:t>
      </w:r>
      <w:r w:rsidR="007773CF">
        <w:t xml:space="preserve"> improvement</w:t>
      </w:r>
      <w:r w:rsidR="00EA1AD5">
        <w:t>s</w:t>
      </w:r>
      <w:r w:rsidR="007773CF">
        <w:t xml:space="preserve"> can be made on </w:t>
      </w:r>
      <w:r w:rsidR="001A03AC">
        <w:t>cancer care reviews by GP practice</w:t>
      </w:r>
      <w:r w:rsidR="00BC0964">
        <w:t>s</w:t>
      </w:r>
      <w:r w:rsidR="007773CF">
        <w:t xml:space="preserve"> as well as waiting times for diagnostics. </w:t>
      </w:r>
    </w:p>
    <w:p w14:paraId="3444D080" w14:textId="74DF7656" w:rsidR="00E13D13" w:rsidRDefault="00E13D13" w:rsidP="00E13D13">
      <w:pPr>
        <w:spacing w:before="120" w:after="240" w:line="276" w:lineRule="auto"/>
      </w:pPr>
      <w:r>
        <w:t>Helen Blanchard, Acting Chief Nurse at QEH, said:</w:t>
      </w:r>
      <w:r w:rsidR="00655505">
        <w:t xml:space="preserve"> “Thank you to our patients </w:t>
      </w:r>
      <w:r w:rsidR="00BC0964">
        <w:t>who</w:t>
      </w:r>
      <w:r w:rsidR="002E614C">
        <w:t xml:space="preserve"> took the time to complete </w:t>
      </w:r>
      <w:r w:rsidR="00655505">
        <w:t>this survey</w:t>
      </w:r>
      <w:r w:rsidR="001A03AC">
        <w:t xml:space="preserve">. It helps us monitor progress and provides </w:t>
      </w:r>
      <w:r w:rsidR="00BC0964">
        <w:t xml:space="preserve">us with the </w:t>
      </w:r>
      <w:r w:rsidR="001A03AC">
        <w:t xml:space="preserve">information </w:t>
      </w:r>
      <w:r w:rsidR="00BC0964">
        <w:t xml:space="preserve">we need </w:t>
      </w:r>
      <w:r w:rsidR="001A03AC">
        <w:t>to drive quality improvements where necessary.</w:t>
      </w:r>
      <w:r w:rsidR="00EA1AD5">
        <w:t xml:space="preserve"> Feedback from our patients, positive or constructive, helps us to shape our services for the future.</w:t>
      </w:r>
      <w:r w:rsidR="00FF3DB3">
        <w:t>”</w:t>
      </w:r>
    </w:p>
    <w:p w14:paraId="325C1527" w14:textId="6A76450D" w:rsidR="007773CF" w:rsidRDefault="00E72643" w:rsidP="00E13D13">
      <w:pPr>
        <w:spacing w:before="120" w:after="240" w:line="276" w:lineRule="auto"/>
      </w:pPr>
      <w:r>
        <w:t>Karen McGuire, Deputy Chief Nurse who leads on patient experience, sai</w:t>
      </w:r>
      <w:r w:rsidR="00E13D13">
        <w:t>d: “I am really pleased with the results. It shows the great teamwork of those who are involved in the care and treatment of cancer patients at QEH and always striving to deliver more</w:t>
      </w:r>
      <w:r w:rsidR="007773CF">
        <w:t>.</w:t>
      </w:r>
      <w:r w:rsidR="00E13D13">
        <w:t>”</w:t>
      </w:r>
    </w:p>
    <w:p w14:paraId="64768EE9" w14:textId="3F028F4F" w:rsidR="007773CF" w:rsidRDefault="00FF3DB3" w:rsidP="00E13D13">
      <w:pPr>
        <w:spacing w:before="120" w:after="240" w:line="276" w:lineRule="auto"/>
      </w:pPr>
      <w:r>
        <w:t xml:space="preserve">QEH has recently introduced support for cancer patients - </w:t>
      </w:r>
      <w:r w:rsidR="007773CF">
        <w:t xml:space="preserve">Cancer Care buddies </w:t>
      </w:r>
      <w:r>
        <w:t xml:space="preserve">– who can be found on the wards to provide patients with cancer care information. </w:t>
      </w:r>
    </w:p>
    <w:p w14:paraId="5740B57E" w14:textId="652CBEB0" w:rsidR="00C422D7" w:rsidRPr="00247381" w:rsidRDefault="007943D6" w:rsidP="00816F54">
      <w:pPr>
        <w:spacing w:before="120" w:after="240" w:line="276" w:lineRule="auto"/>
      </w:pPr>
      <w:r w:rsidRPr="0096206A">
        <w:rPr>
          <w:b/>
          <w:bCs/>
        </w:rPr>
        <w:lastRenderedPageBreak/>
        <w:t xml:space="preserve">Ends. </w:t>
      </w:r>
    </w:p>
    <w:p w14:paraId="7833D828" w14:textId="1463C1B3" w:rsidR="00655505" w:rsidRDefault="00C422D7" w:rsidP="00816F54">
      <w:pPr>
        <w:spacing w:before="120" w:after="240" w:line="276" w:lineRule="auto"/>
      </w:pPr>
      <w:r>
        <w:t xml:space="preserve">For further information, please contact Communications </w:t>
      </w:r>
      <w:r w:rsidR="00D34FC6">
        <w:t>Team</w:t>
      </w:r>
      <w:r>
        <w:t xml:space="preserve">, </w:t>
      </w:r>
      <w:hyperlink r:id="rId7" w:history="1">
        <w:r w:rsidR="00D34FC6" w:rsidRPr="00724ABB">
          <w:rPr>
            <w:rStyle w:val="Hyperlink"/>
          </w:rPr>
          <w:t>media.enquiries@qehkl.nhs.uk</w:t>
        </w:r>
      </w:hyperlink>
      <w:r w:rsidR="00D34FC6">
        <w:t xml:space="preserve"> </w:t>
      </w:r>
      <w:r>
        <w:t>or 01553 613216.</w:t>
      </w:r>
    </w:p>
    <w:p w14:paraId="1268969D" w14:textId="79A79599" w:rsidR="00655505" w:rsidRDefault="00655505" w:rsidP="00816F54">
      <w:pPr>
        <w:spacing w:before="120" w:after="240" w:line="276" w:lineRule="auto"/>
        <w:rPr>
          <w:b/>
          <w:bCs/>
        </w:rPr>
      </w:pPr>
      <w:r>
        <w:rPr>
          <w:b/>
          <w:bCs/>
        </w:rPr>
        <w:t xml:space="preserve">Notes to </w:t>
      </w:r>
      <w:proofErr w:type="gramStart"/>
      <w:r>
        <w:rPr>
          <w:b/>
          <w:bCs/>
        </w:rPr>
        <w:t>editors;</w:t>
      </w:r>
      <w:proofErr w:type="gramEnd"/>
    </w:p>
    <w:p w14:paraId="2D22FA41" w14:textId="520AB124" w:rsidR="00655505" w:rsidRDefault="00655505" w:rsidP="00655505">
      <w:pPr>
        <w:autoSpaceDE w:val="0"/>
        <w:autoSpaceDN w:val="0"/>
        <w:adjustRightInd w:val="0"/>
        <w:spacing w:after="0" w:line="240" w:lineRule="auto"/>
        <w:rPr>
          <w:rFonts w:ascii="Arial" w:hAnsi="Arial" w:cs="Arial"/>
          <w:szCs w:val="24"/>
        </w:rPr>
      </w:pPr>
      <w:r w:rsidRPr="001A03AC">
        <w:rPr>
          <w:rFonts w:ascii="Arial" w:hAnsi="Arial" w:cs="Arial"/>
          <w:szCs w:val="24"/>
        </w:rPr>
        <w:t xml:space="preserve">The National Cancer Patient Experience Survey 2022 is the 12th iteration of the survey first undertaken in 2010. </w:t>
      </w:r>
    </w:p>
    <w:p w14:paraId="7F3A85FF" w14:textId="77777777" w:rsidR="001A03AC" w:rsidRPr="001A03AC" w:rsidRDefault="001A03AC" w:rsidP="00655505">
      <w:pPr>
        <w:autoSpaceDE w:val="0"/>
        <w:autoSpaceDN w:val="0"/>
        <w:adjustRightInd w:val="0"/>
        <w:spacing w:after="0" w:line="240" w:lineRule="auto"/>
        <w:rPr>
          <w:rFonts w:ascii="Arial" w:hAnsi="Arial" w:cs="Arial"/>
          <w:szCs w:val="24"/>
        </w:rPr>
      </w:pPr>
    </w:p>
    <w:p w14:paraId="15E21786" w14:textId="10EB3D99" w:rsidR="00655505" w:rsidRPr="001A03AC" w:rsidRDefault="00655505" w:rsidP="00655505">
      <w:pPr>
        <w:autoSpaceDE w:val="0"/>
        <w:autoSpaceDN w:val="0"/>
        <w:adjustRightInd w:val="0"/>
        <w:spacing w:after="0" w:line="240" w:lineRule="auto"/>
        <w:rPr>
          <w:rFonts w:ascii="Arial" w:hAnsi="Arial" w:cs="Arial"/>
          <w:szCs w:val="24"/>
        </w:rPr>
      </w:pPr>
      <w:r w:rsidRPr="001A03AC">
        <w:rPr>
          <w:rFonts w:ascii="Arial" w:hAnsi="Arial" w:cs="Arial"/>
          <w:szCs w:val="24"/>
        </w:rPr>
        <w:t>The 2022 survey involved 133 NHS Trusts. Out of 115,662 people, 61,268 people responded to the survey, yielding a response rate of 53%.</w:t>
      </w:r>
      <w:r w:rsidR="007773CF">
        <w:rPr>
          <w:rFonts w:ascii="Arial" w:hAnsi="Arial" w:cs="Arial"/>
          <w:szCs w:val="24"/>
        </w:rPr>
        <w:t xml:space="preserve"> QEH received a response rate of 59%</w:t>
      </w:r>
    </w:p>
    <w:sectPr w:rsidR="00655505" w:rsidRPr="001A03AC" w:rsidSect="00D37594">
      <w:headerReference w:type="default" r:id="rId8"/>
      <w:footerReference w:type="even" r:id="rId9"/>
      <w:footerReference w:type="default" r:id="rId10"/>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36135" w14:textId="77777777" w:rsidR="00617B22" w:rsidRDefault="00617B22" w:rsidP="007F1AE3">
      <w:pPr>
        <w:spacing w:after="0" w:line="240" w:lineRule="auto"/>
      </w:pPr>
      <w:r>
        <w:separator/>
      </w:r>
    </w:p>
  </w:endnote>
  <w:endnote w:type="continuationSeparator" w:id="0">
    <w:p w14:paraId="798FD805" w14:textId="77777777" w:rsidR="00617B22" w:rsidRDefault="00617B22"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utiger">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20B0402020204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FDC31" w14:textId="77777777" w:rsidR="00617B22" w:rsidRDefault="00617B22" w:rsidP="007F1AE3">
      <w:pPr>
        <w:spacing w:after="0" w:line="240" w:lineRule="auto"/>
      </w:pPr>
      <w:r>
        <w:separator/>
      </w:r>
    </w:p>
  </w:footnote>
  <w:footnote w:type="continuationSeparator" w:id="0">
    <w:p w14:paraId="7345A06D" w14:textId="77777777" w:rsidR="00617B22" w:rsidRDefault="00617B22"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abstractNum w:abstractNumId="4" w15:restartNumberingAfterBreak="0">
    <w:nsid w:val="684B61F0"/>
    <w:multiLevelType w:val="multilevel"/>
    <w:tmpl w:val="23E69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E661498"/>
    <w:multiLevelType w:val="multilevel"/>
    <w:tmpl w:val="906A9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324435371">
    <w:abstractNumId w:val="3"/>
  </w:num>
  <w:num w:numId="2" w16cid:durableId="1612937502">
    <w:abstractNumId w:val="1"/>
  </w:num>
  <w:num w:numId="3" w16cid:durableId="1392197730">
    <w:abstractNumId w:val="2"/>
  </w:num>
  <w:num w:numId="4" w16cid:durableId="1921134928">
    <w:abstractNumId w:val="0"/>
  </w:num>
  <w:num w:numId="5" w16cid:durableId="568224552">
    <w:abstractNumId w:val="4"/>
  </w:num>
  <w:num w:numId="6" w16cid:durableId="62805255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165B"/>
    <w:rsid w:val="00027121"/>
    <w:rsid w:val="000509F6"/>
    <w:rsid w:val="00051B09"/>
    <w:rsid w:val="00096AE5"/>
    <w:rsid w:val="000D55A0"/>
    <w:rsid w:val="001164E6"/>
    <w:rsid w:val="001A03AC"/>
    <w:rsid w:val="002227A7"/>
    <w:rsid w:val="002347F1"/>
    <w:rsid w:val="00240626"/>
    <w:rsid w:val="00243009"/>
    <w:rsid w:val="00247381"/>
    <w:rsid w:val="002E614C"/>
    <w:rsid w:val="00323560"/>
    <w:rsid w:val="003431C2"/>
    <w:rsid w:val="00372B36"/>
    <w:rsid w:val="004445C3"/>
    <w:rsid w:val="00502863"/>
    <w:rsid w:val="005064C8"/>
    <w:rsid w:val="00547131"/>
    <w:rsid w:val="00550C33"/>
    <w:rsid w:val="005C56D9"/>
    <w:rsid w:val="005D61F7"/>
    <w:rsid w:val="00616607"/>
    <w:rsid w:val="00617B22"/>
    <w:rsid w:val="00621B55"/>
    <w:rsid w:val="0064559C"/>
    <w:rsid w:val="00655505"/>
    <w:rsid w:val="00667F0D"/>
    <w:rsid w:val="006C0B1F"/>
    <w:rsid w:val="006E7117"/>
    <w:rsid w:val="006F544C"/>
    <w:rsid w:val="007773CF"/>
    <w:rsid w:val="007943D6"/>
    <w:rsid w:val="007F1AE3"/>
    <w:rsid w:val="00811D8E"/>
    <w:rsid w:val="00816F54"/>
    <w:rsid w:val="008A1448"/>
    <w:rsid w:val="008A5785"/>
    <w:rsid w:val="008A70AE"/>
    <w:rsid w:val="0096206A"/>
    <w:rsid w:val="00977CB7"/>
    <w:rsid w:val="009E5771"/>
    <w:rsid w:val="009E63D5"/>
    <w:rsid w:val="00A03159"/>
    <w:rsid w:val="00A05979"/>
    <w:rsid w:val="00A15D48"/>
    <w:rsid w:val="00A4569D"/>
    <w:rsid w:val="00A703E7"/>
    <w:rsid w:val="00A971F2"/>
    <w:rsid w:val="00B11DD9"/>
    <w:rsid w:val="00B733CF"/>
    <w:rsid w:val="00BA2126"/>
    <w:rsid w:val="00BC0964"/>
    <w:rsid w:val="00BD5CC7"/>
    <w:rsid w:val="00C422D7"/>
    <w:rsid w:val="00CC57AD"/>
    <w:rsid w:val="00CE67E2"/>
    <w:rsid w:val="00D112B1"/>
    <w:rsid w:val="00D17A4A"/>
    <w:rsid w:val="00D34FC6"/>
    <w:rsid w:val="00D37594"/>
    <w:rsid w:val="00D6571B"/>
    <w:rsid w:val="00DA07DE"/>
    <w:rsid w:val="00DE2BD2"/>
    <w:rsid w:val="00E11B80"/>
    <w:rsid w:val="00E13D13"/>
    <w:rsid w:val="00E71CAD"/>
    <w:rsid w:val="00E72643"/>
    <w:rsid w:val="00EA1AD5"/>
    <w:rsid w:val="00F10C62"/>
    <w:rsid w:val="00F126BD"/>
    <w:rsid w:val="00F53DD0"/>
    <w:rsid w:val="00FC14D8"/>
    <w:rsid w:val="00FC31BA"/>
    <w:rsid w:val="00FF3DB3"/>
    <w:rsid w:val="00FF3F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F54"/>
    <w:pPr>
      <w:spacing w:after="200" w:line="360" w:lineRule="auto"/>
    </w:pPr>
    <w:rPr>
      <w:szCs w:val="22"/>
    </w:rPr>
  </w:style>
  <w:style w:type="paragraph" w:styleId="Heading1">
    <w:name w:val="heading 1"/>
    <w:basedOn w:val="Normal"/>
    <w:next w:val="Normal"/>
    <w:link w:val="Heading1Char"/>
    <w:uiPriority w:val="9"/>
    <w:qFormat/>
    <w:rsid w:val="00816F54"/>
    <w:pPr>
      <w:keepNext/>
      <w:keepLines/>
      <w:spacing w:before="240" w:after="0"/>
      <w:outlineLvl w:val="0"/>
    </w:pPr>
    <w:rPr>
      <w:rFonts w:asciiTheme="majorHAnsi" w:eastAsiaTheme="majorEastAsia" w:hAnsiTheme="majorHAnsi" w:cstheme="majorBidi"/>
      <w:color w:val="2F5496" w:themeColor="accent1" w:themeShade="BF"/>
      <w:sz w:val="48"/>
      <w:szCs w:val="32"/>
    </w:rPr>
  </w:style>
  <w:style w:type="paragraph" w:styleId="Heading2">
    <w:name w:val="heading 2"/>
    <w:basedOn w:val="Normal"/>
    <w:next w:val="Normal"/>
    <w:link w:val="Heading2Char"/>
    <w:autoRedefine/>
    <w:uiPriority w:val="9"/>
    <w:unhideWhenUsed/>
    <w:qFormat/>
    <w:rsid w:val="00816F54"/>
    <w:pPr>
      <w:keepNext/>
      <w:keepLines/>
      <w:spacing w:before="40" w:after="0"/>
      <w:outlineLvl w:val="1"/>
    </w:pPr>
    <w:rPr>
      <w:rFonts w:asciiTheme="majorHAnsi" w:eastAsia="Times New Roman" w:hAnsiTheme="majorHAnsi" w:cstheme="majorBidi"/>
      <w:b/>
      <w:color w:val="2F5496" w:themeColor="accent1" w:themeShade="BF"/>
      <w:sz w:val="40"/>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816F54"/>
    <w:rPr>
      <w:rFonts w:asciiTheme="majorHAnsi" w:eastAsiaTheme="majorEastAsia" w:hAnsiTheme="majorHAnsi" w:cstheme="majorBidi"/>
      <w:color w:val="2F5496" w:themeColor="accent1" w:themeShade="BF"/>
      <w:sz w:val="48"/>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rsid w:val="00816F54"/>
    <w:rPr>
      <w:rFonts w:asciiTheme="majorHAnsi" w:eastAsia="Times New Roman" w:hAnsiTheme="majorHAnsi" w:cstheme="majorBidi"/>
      <w:b/>
      <w:color w:val="2F5496" w:themeColor="accent1" w:themeShade="BF"/>
      <w:sz w:val="40"/>
      <w:szCs w:val="26"/>
      <w:lang w:eastAsia="en-GB"/>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 w:type="character" w:styleId="CommentReference">
    <w:name w:val="annotation reference"/>
    <w:basedOn w:val="DefaultParagraphFont"/>
    <w:uiPriority w:val="99"/>
    <w:semiHidden/>
    <w:unhideWhenUsed/>
    <w:rsid w:val="00FF3FAC"/>
    <w:rPr>
      <w:sz w:val="16"/>
      <w:szCs w:val="16"/>
    </w:rPr>
  </w:style>
  <w:style w:type="paragraph" w:styleId="CommentText">
    <w:name w:val="annotation text"/>
    <w:basedOn w:val="Normal"/>
    <w:link w:val="CommentTextChar"/>
    <w:uiPriority w:val="99"/>
    <w:semiHidden/>
    <w:unhideWhenUsed/>
    <w:rsid w:val="00FF3FAC"/>
    <w:pPr>
      <w:spacing w:line="240" w:lineRule="auto"/>
    </w:pPr>
    <w:rPr>
      <w:sz w:val="20"/>
      <w:szCs w:val="20"/>
    </w:rPr>
  </w:style>
  <w:style w:type="character" w:customStyle="1" w:styleId="CommentTextChar">
    <w:name w:val="Comment Text Char"/>
    <w:basedOn w:val="DefaultParagraphFont"/>
    <w:link w:val="CommentText"/>
    <w:uiPriority w:val="99"/>
    <w:semiHidden/>
    <w:rsid w:val="00FF3FAC"/>
    <w:rPr>
      <w:sz w:val="20"/>
      <w:szCs w:val="20"/>
    </w:rPr>
  </w:style>
  <w:style w:type="paragraph" w:styleId="CommentSubject">
    <w:name w:val="annotation subject"/>
    <w:basedOn w:val="CommentText"/>
    <w:next w:val="CommentText"/>
    <w:link w:val="CommentSubjectChar"/>
    <w:uiPriority w:val="99"/>
    <w:semiHidden/>
    <w:unhideWhenUsed/>
    <w:rsid w:val="00FF3FAC"/>
    <w:rPr>
      <w:b/>
      <w:bCs/>
    </w:rPr>
  </w:style>
  <w:style w:type="character" w:customStyle="1" w:styleId="CommentSubjectChar">
    <w:name w:val="Comment Subject Char"/>
    <w:basedOn w:val="CommentTextChar"/>
    <w:link w:val="CommentSubject"/>
    <w:uiPriority w:val="99"/>
    <w:semiHidden/>
    <w:rsid w:val="00FF3FAC"/>
    <w:rPr>
      <w:b/>
      <w:bCs/>
      <w:sz w:val="20"/>
      <w:szCs w:val="20"/>
    </w:rPr>
  </w:style>
  <w:style w:type="paragraph" w:styleId="Revision">
    <w:name w:val="Revision"/>
    <w:hidden/>
    <w:uiPriority w:val="99"/>
    <w:semiHidden/>
    <w:rsid w:val="00B11DD9"/>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49349733">
      <w:bodyDiv w:val="1"/>
      <w:marLeft w:val="0"/>
      <w:marRight w:val="0"/>
      <w:marTop w:val="0"/>
      <w:marBottom w:val="0"/>
      <w:divBdr>
        <w:top w:val="none" w:sz="0" w:space="0" w:color="auto"/>
        <w:left w:val="none" w:sz="0" w:space="0" w:color="auto"/>
        <w:bottom w:val="none" w:sz="0" w:space="0" w:color="auto"/>
        <w:right w:val="none" w:sz="0" w:space="0" w:color="auto"/>
      </w:divBdr>
      <w:divsChild>
        <w:div w:id="1638299424">
          <w:marLeft w:val="0"/>
          <w:marRight w:val="0"/>
          <w:marTop w:val="0"/>
          <w:marBottom w:val="0"/>
          <w:divBdr>
            <w:top w:val="single" w:sz="2" w:space="0" w:color="auto"/>
            <w:left w:val="single" w:sz="2" w:space="0" w:color="auto"/>
            <w:bottom w:val="single" w:sz="2" w:space="0" w:color="auto"/>
            <w:right w:val="single" w:sz="2" w:space="0" w:color="auto"/>
          </w:divBdr>
        </w:div>
        <w:div w:id="2003000823">
          <w:marLeft w:val="0"/>
          <w:marRight w:val="0"/>
          <w:marTop w:val="0"/>
          <w:marBottom w:val="0"/>
          <w:divBdr>
            <w:top w:val="single" w:sz="2" w:space="0" w:color="auto"/>
            <w:left w:val="single" w:sz="2" w:space="0" w:color="auto"/>
            <w:bottom w:val="single" w:sz="2" w:space="0" w:color="auto"/>
            <w:right w:val="single" w:sz="2" w:space="0" w:color="auto"/>
          </w:divBdr>
        </w:div>
      </w:divsChild>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655768308">
      <w:bodyDiv w:val="1"/>
      <w:marLeft w:val="0"/>
      <w:marRight w:val="0"/>
      <w:marTop w:val="0"/>
      <w:marBottom w:val="0"/>
      <w:divBdr>
        <w:top w:val="none" w:sz="0" w:space="0" w:color="auto"/>
        <w:left w:val="none" w:sz="0" w:space="0" w:color="auto"/>
        <w:bottom w:val="none" w:sz="0" w:space="0" w:color="auto"/>
        <w:right w:val="none" w:sz="0" w:space="0" w:color="auto"/>
      </w:divBdr>
    </w:div>
    <w:div w:id="662203904">
      <w:bodyDiv w:val="1"/>
      <w:marLeft w:val="0"/>
      <w:marRight w:val="0"/>
      <w:marTop w:val="0"/>
      <w:marBottom w:val="0"/>
      <w:divBdr>
        <w:top w:val="none" w:sz="0" w:space="0" w:color="auto"/>
        <w:left w:val="none" w:sz="0" w:space="0" w:color="auto"/>
        <w:bottom w:val="none" w:sz="0" w:space="0" w:color="auto"/>
        <w:right w:val="none" w:sz="0" w:space="0" w:color="auto"/>
      </w:divBdr>
    </w:div>
    <w:div w:id="2047175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edia.enquiries@qehkl.nhs.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360</Words>
  <Characters>2058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Thomas, Charles</cp:lastModifiedBy>
  <cp:revision>3</cp:revision>
  <dcterms:created xsi:type="dcterms:W3CDTF">2023-07-27T17:30:00Z</dcterms:created>
  <dcterms:modified xsi:type="dcterms:W3CDTF">2023-08-01T10:22:00Z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